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eastAsia="宋体"/>
          <w:b/>
          <w:sz w:val="44"/>
        </w:rPr>
      </w:pPr>
      <w:r>
        <w:rPr>
          <w:rFonts w:hint="eastAsia" w:eastAsia="宋体"/>
          <w:b/>
          <w:sz w:val="44"/>
        </w:rPr>
        <w:t>泰山小学</w:t>
      </w:r>
    </w:p>
    <w:p>
      <w:pPr>
        <w:spacing w:line="220" w:lineRule="atLeast"/>
        <w:jc w:val="center"/>
        <w:rPr>
          <w:rFonts w:eastAsia="宋体"/>
          <w:b/>
          <w:sz w:val="44"/>
        </w:rPr>
      </w:pPr>
      <w:r>
        <w:rPr>
          <w:rFonts w:hint="eastAsia" w:eastAsia="宋体"/>
          <w:b/>
          <w:sz w:val="44"/>
        </w:rPr>
        <w:t>“旭日杯”足球</w:t>
      </w:r>
      <w:r>
        <w:rPr>
          <w:rFonts w:hint="eastAsia" w:eastAsia="宋体"/>
          <w:b/>
          <w:sz w:val="44"/>
          <w:lang w:eastAsia="zh-CN"/>
        </w:rPr>
        <w:t>嘉年华</w:t>
      </w:r>
      <w:bookmarkStart w:id="0" w:name="_GoBack"/>
      <w:bookmarkEnd w:id="0"/>
      <w:r>
        <w:rPr>
          <w:rFonts w:hint="eastAsia" w:eastAsia="宋体"/>
          <w:b/>
          <w:sz w:val="44"/>
          <w:lang w:eastAsia="zh-CN"/>
        </w:rPr>
        <w:t>游园</w:t>
      </w:r>
      <w:r>
        <w:rPr>
          <w:rFonts w:hint="eastAsia" w:eastAsia="宋体"/>
          <w:b/>
          <w:sz w:val="44"/>
        </w:rPr>
        <w:t>活动方案</w:t>
      </w:r>
    </w:p>
    <w:p>
      <w:pPr>
        <w:spacing w:line="560" w:lineRule="exact"/>
        <w:rPr>
          <w:rFonts w:eastAsia="宋体"/>
          <w:sz w:val="28"/>
        </w:rPr>
      </w:pPr>
      <w:r>
        <w:rPr>
          <w:rFonts w:hint="eastAsia" w:eastAsia="宋体"/>
          <w:sz w:val="28"/>
        </w:rPr>
        <w:t>一、活动目的：</w:t>
      </w:r>
    </w:p>
    <w:p>
      <w:pPr>
        <w:spacing w:line="560" w:lineRule="exact"/>
        <w:ind w:firstLine="560" w:firstLineChars="200"/>
        <w:rPr>
          <w:rFonts w:eastAsia="宋体"/>
          <w:sz w:val="28"/>
        </w:rPr>
      </w:pPr>
      <w:r>
        <w:rPr>
          <w:rFonts w:hint="eastAsia" w:eastAsia="宋体"/>
          <w:sz w:val="28"/>
        </w:rPr>
        <w:t>响应国家体育总局、教育部联合发起的青少年校园足球活动，通过足球活动，让学生获得足球运动的快乐，在比赛中锻炼身体，培养团队意识和拼搏精神，提高竞争意识和公平意识；为学生提供展示并发展才能的舞台；形成以足球为中心，辐射游戏、集体氛围、综合实践、思想道德建设等方面的更加丰富的、立体式的校园文化氛围。</w:t>
      </w:r>
    </w:p>
    <w:p>
      <w:pPr>
        <w:spacing w:line="560" w:lineRule="exact"/>
        <w:rPr>
          <w:rFonts w:eastAsia="宋体"/>
          <w:sz w:val="28"/>
        </w:rPr>
      </w:pPr>
      <w:r>
        <w:rPr>
          <w:rFonts w:hint="eastAsia" w:eastAsia="宋体"/>
          <w:sz w:val="28"/>
        </w:rPr>
        <w:t>二、活动时间:</w:t>
      </w:r>
    </w:p>
    <w:p>
      <w:pPr>
        <w:spacing w:line="560" w:lineRule="exact"/>
        <w:ind w:firstLine="560" w:firstLineChars="200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 xml:space="preserve">2018年 </w:t>
      </w:r>
      <w:r>
        <w:rPr>
          <w:rFonts w:eastAsia="宋体"/>
          <w:sz w:val="28"/>
        </w:rPr>
        <w:t>5</w:t>
      </w:r>
      <w:r>
        <w:rPr>
          <w:rFonts w:hint="eastAsia" w:eastAsia="宋体"/>
          <w:sz w:val="28"/>
        </w:rPr>
        <w:t>月1</w:t>
      </w:r>
      <w:r>
        <w:rPr>
          <w:rFonts w:eastAsia="宋体"/>
          <w:sz w:val="28"/>
        </w:rPr>
        <w:t>6</w:t>
      </w:r>
      <w:r>
        <w:rPr>
          <w:rFonts w:hint="eastAsia" w:eastAsia="宋体"/>
          <w:sz w:val="28"/>
        </w:rPr>
        <w:t>—5月1</w:t>
      </w:r>
      <w:r>
        <w:rPr>
          <w:rFonts w:eastAsia="宋体"/>
          <w:sz w:val="28"/>
        </w:rPr>
        <w:t>8</w:t>
      </w:r>
      <w:r>
        <w:rPr>
          <w:rFonts w:hint="eastAsia" w:eastAsia="宋体"/>
          <w:sz w:val="28"/>
        </w:rPr>
        <w:t>日下午</w:t>
      </w:r>
    </w:p>
    <w:p>
      <w:pPr>
        <w:spacing w:line="560" w:lineRule="exact"/>
        <w:rPr>
          <w:rFonts w:eastAsia="宋体"/>
          <w:sz w:val="28"/>
        </w:rPr>
      </w:pPr>
      <w:r>
        <w:rPr>
          <w:rFonts w:hint="eastAsia" w:eastAsia="宋体"/>
          <w:sz w:val="28"/>
        </w:rPr>
        <w:t>三、活动对象: </w:t>
      </w:r>
    </w:p>
    <w:p>
      <w:pPr>
        <w:spacing w:line="560" w:lineRule="exact"/>
        <w:ind w:firstLine="560" w:firstLineChars="200"/>
        <w:rPr>
          <w:rFonts w:eastAsia="宋体"/>
          <w:sz w:val="28"/>
        </w:rPr>
      </w:pPr>
      <w:r>
        <w:rPr>
          <w:rFonts w:hint="eastAsia" w:eastAsia="宋体"/>
          <w:sz w:val="28"/>
        </w:rPr>
        <w:t>泰山小学1-6年级全体学生</w:t>
      </w:r>
    </w:p>
    <w:p>
      <w:pPr>
        <w:spacing w:line="560" w:lineRule="exact"/>
        <w:rPr>
          <w:rFonts w:eastAsia="宋体"/>
          <w:sz w:val="28"/>
        </w:rPr>
      </w:pPr>
      <w:r>
        <w:rPr>
          <w:rFonts w:hint="eastAsia" w:eastAsia="宋体"/>
          <w:sz w:val="28"/>
        </w:rPr>
        <w:t>四、活动内容：</w:t>
      </w:r>
    </w:p>
    <w:p>
      <w:pPr>
        <w:spacing w:line="560" w:lineRule="exact"/>
        <w:ind w:firstLine="560" w:firstLineChars="200"/>
        <w:rPr>
          <w:rFonts w:eastAsia="宋体"/>
          <w:sz w:val="28"/>
        </w:rPr>
      </w:pPr>
      <w:r>
        <w:rPr>
          <w:rFonts w:hint="eastAsia" w:eastAsia="宋体"/>
          <w:sz w:val="28"/>
        </w:rPr>
        <w:t>1.活动项目</w:t>
      </w:r>
    </w:p>
    <w:p>
      <w:pPr>
        <w:numPr>
          <w:ilvl w:val="0"/>
          <w:numId w:val="1"/>
        </w:numPr>
        <w:spacing w:line="560" w:lineRule="exact"/>
        <w:rPr>
          <w:rFonts w:eastAsia="宋体"/>
          <w:sz w:val="28"/>
        </w:rPr>
      </w:pPr>
      <w:r>
        <w:rPr>
          <w:rFonts w:hint="eastAsia" w:eastAsia="宋体"/>
          <w:sz w:val="28"/>
        </w:rPr>
        <w:t>羊角球足球赛：每组2名队员，参赛队员骑在羊角球上相互配合，手持充气锤，通过充气锤击打足球进行2V2比赛。比分多组获胜</w:t>
      </w:r>
    </w:p>
    <w:p>
      <w:pPr>
        <w:numPr>
          <w:ilvl w:val="0"/>
          <w:numId w:val="1"/>
        </w:numPr>
        <w:spacing w:line="560" w:lineRule="exact"/>
        <w:rPr>
          <w:rFonts w:eastAsia="宋体"/>
          <w:sz w:val="28"/>
        </w:rPr>
      </w:pPr>
      <w:r>
        <w:rPr>
          <w:rFonts w:hint="eastAsia" w:eastAsia="宋体"/>
          <w:sz w:val="28"/>
        </w:rPr>
        <w:t>一脚定乾坤：参赛队员于球门相距10米进行射门，球门分为9个区域，每个区域分数不同，得分数高的队员获胜</w:t>
      </w:r>
    </w:p>
    <w:p>
      <w:pPr>
        <w:numPr>
          <w:ilvl w:val="0"/>
          <w:numId w:val="1"/>
        </w:numPr>
        <w:spacing w:line="560" w:lineRule="exact"/>
        <w:rPr>
          <w:rFonts w:eastAsia="宋体"/>
          <w:sz w:val="28"/>
        </w:rPr>
      </w:pPr>
      <w:r>
        <w:rPr>
          <w:rFonts w:hint="eastAsia" w:eastAsia="宋体"/>
          <w:sz w:val="28"/>
        </w:rPr>
        <w:t>八仙过海：比赛开始前8名队员分别站在器材里面，在起跑线后做准备，裁判发令后，8名队员拾起器材使其在跑道上前进，赛程40米，最先达到终点组获胜</w:t>
      </w:r>
    </w:p>
    <w:p>
      <w:pPr>
        <w:numPr>
          <w:ilvl w:val="0"/>
          <w:numId w:val="1"/>
        </w:numPr>
        <w:spacing w:line="560" w:lineRule="exact"/>
        <w:rPr>
          <w:rFonts w:eastAsia="宋体"/>
          <w:sz w:val="28"/>
        </w:rPr>
      </w:pPr>
      <w:r>
        <w:rPr>
          <w:rFonts w:hint="eastAsia" w:eastAsia="宋体"/>
          <w:sz w:val="28"/>
        </w:rPr>
        <w:t>桌上足球：参赛队员在足球机前准备，等裁判口令开始比赛，控制桌上的小人将球踢进对方球洞为胜</w:t>
      </w:r>
    </w:p>
    <w:p>
      <w:pPr>
        <w:numPr>
          <w:ilvl w:val="0"/>
          <w:numId w:val="1"/>
        </w:numPr>
        <w:spacing w:line="560" w:lineRule="exact"/>
        <w:rPr>
          <w:rFonts w:eastAsia="宋体"/>
          <w:sz w:val="28"/>
        </w:rPr>
      </w:pPr>
      <w:r>
        <w:rPr>
          <w:rFonts w:hint="eastAsia" w:eastAsia="宋体"/>
          <w:sz w:val="28"/>
        </w:rPr>
        <w:t>旱地龙舟：比赛开始前，8名队员骑在比赛器材上，双手把住固定把手立于起跑线后，裁判发令后，8名队员通过协作配合使器材在跑道上前行，赛程40米，先到重点组获胜</w:t>
      </w:r>
    </w:p>
    <w:p>
      <w:pPr>
        <w:numPr>
          <w:ilvl w:val="0"/>
          <w:numId w:val="1"/>
        </w:numPr>
        <w:spacing w:line="560" w:lineRule="exact"/>
        <w:rPr>
          <w:rFonts w:hint="eastAsia" w:eastAsia="宋体"/>
          <w:sz w:val="28"/>
        </w:rPr>
      </w:pPr>
      <w:r>
        <w:rPr>
          <w:rFonts w:hint="eastAsia" w:eastAsia="宋体"/>
          <w:sz w:val="28"/>
        </w:rPr>
        <w:t xml:space="preserve">众星捧月：8名参赛队员每人拉住1根道具上的绳子，一起用力把充气鼓面拉起，剩下1名参赛队员控制球放在充气鼓面上方，比赛开始后，参赛队员通过控制绳子来使充气鼓垫球，垫球高度至少在10公分以上，相同时间为，垫球数多组获胜 </w:t>
      </w:r>
    </w:p>
    <w:p>
      <w:pPr>
        <w:spacing w:line="560" w:lineRule="exact"/>
        <w:ind w:firstLine="560" w:firstLineChars="200"/>
        <w:rPr>
          <w:rFonts w:eastAsia="宋体"/>
          <w:sz w:val="28"/>
        </w:rPr>
      </w:pPr>
      <w:r>
        <w:rPr>
          <w:rFonts w:hint="eastAsia" w:eastAsia="宋体"/>
          <w:sz w:val="28"/>
        </w:rPr>
        <w:t>2.参赛形式：</w:t>
      </w:r>
    </w:p>
    <w:p>
      <w:pPr>
        <w:spacing w:line="560" w:lineRule="exact"/>
        <w:ind w:firstLine="560" w:firstLineChars="200"/>
        <w:rPr>
          <w:rFonts w:eastAsia="宋体"/>
          <w:sz w:val="28"/>
        </w:rPr>
      </w:pPr>
      <w:r>
        <w:rPr>
          <w:rFonts w:hint="eastAsia" w:eastAsia="宋体"/>
          <w:sz w:val="28"/>
        </w:rPr>
        <w:t>以班级为单位，每个班级每个项目派出若干代表队</w:t>
      </w:r>
    </w:p>
    <w:p>
      <w:pPr>
        <w:spacing w:line="560" w:lineRule="exact"/>
        <w:ind w:firstLine="840" w:firstLineChars="300"/>
        <w:rPr>
          <w:rFonts w:eastAsia="宋体"/>
          <w:sz w:val="28"/>
        </w:rPr>
      </w:pPr>
    </w:p>
    <w:p>
      <w:pPr>
        <w:spacing w:line="560" w:lineRule="exact"/>
        <w:ind w:firstLine="560" w:firstLineChars="200"/>
        <w:rPr>
          <w:rFonts w:eastAsia="宋体"/>
          <w:sz w:val="28"/>
        </w:rPr>
      </w:pPr>
      <w:r>
        <w:rPr>
          <w:rFonts w:hint="eastAsia" w:eastAsia="宋体"/>
          <w:sz w:val="28"/>
        </w:rPr>
        <w:t> </w:t>
      </w:r>
    </w:p>
    <w:p>
      <w:pPr>
        <w:spacing w:line="560" w:lineRule="exact"/>
        <w:ind w:right="560" w:firstLine="7700" w:firstLineChars="2750"/>
        <w:rPr>
          <w:rFonts w:eastAsia="宋体"/>
          <w:sz w:val="28"/>
        </w:rPr>
      </w:pPr>
      <w:r>
        <w:rPr>
          <w:rFonts w:hint="eastAsia" w:eastAsia="宋体"/>
          <w:sz w:val="28"/>
        </w:rPr>
        <w:t>泰山小学</w:t>
      </w:r>
    </w:p>
    <w:p>
      <w:pPr>
        <w:spacing w:line="560" w:lineRule="exact"/>
        <w:ind w:right="420"/>
        <w:jc w:val="right"/>
        <w:rPr>
          <w:rFonts w:eastAsia="宋体"/>
          <w:sz w:val="28"/>
        </w:rPr>
      </w:pPr>
      <w:r>
        <w:rPr>
          <w:rFonts w:hint="eastAsia" w:eastAsia="宋体"/>
          <w:sz w:val="28"/>
        </w:rPr>
        <w:t>2018年4月</w:t>
      </w: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84918"/>
    <w:multiLevelType w:val="singleLevel"/>
    <w:tmpl w:val="6118491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8107F"/>
    <w:rsid w:val="00323B43"/>
    <w:rsid w:val="003D37D8"/>
    <w:rsid w:val="00426133"/>
    <w:rsid w:val="004358AB"/>
    <w:rsid w:val="00562B3A"/>
    <w:rsid w:val="00700B44"/>
    <w:rsid w:val="008B7726"/>
    <w:rsid w:val="009F0890"/>
    <w:rsid w:val="00D31D50"/>
    <w:rsid w:val="00EF09C7"/>
    <w:rsid w:val="1246384B"/>
    <w:rsid w:val="19AC0180"/>
    <w:rsid w:val="27985158"/>
    <w:rsid w:val="2C236EFF"/>
    <w:rsid w:val="37136D4A"/>
    <w:rsid w:val="389B2E99"/>
    <w:rsid w:val="3C331996"/>
    <w:rsid w:val="495745CB"/>
    <w:rsid w:val="4B5C72E1"/>
    <w:rsid w:val="730F11C6"/>
    <w:rsid w:val="7B001EDB"/>
    <w:rsid w:val="7E17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598</Characters>
  <Lines>4</Lines>
  <Paragraphs>1</Paragraphs>
  <TotalTime>5</TotalTime>
  <ScaleCrop>false</ScaleCrop>
  <LinksUpToDate>false</LinksUpToDate>
  <CharactersWithSpaces>701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2016-11-22T11:17:00Z</cp:lastPrinted>
  <dcterms:modified xsi:type="dcterms:W3CDTF">2018-05-03T00:23:55Z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