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泰山小学</w:t>
      </w:r>
      <w:r>
        <w:rPr>
          <w:rFonts w:hint="eastAsia"/>
          <w:b/>
          <w:sz w:val="32"/>
          <w:szCs w:val="32"/>
          <w:lang w:val="en-US" w:eastAsia="zh-CN"/>
        </w:rPr>
        <w:t>2018</w:t>
      </w:r>
      <w:r>
        <w:rPr>
          <w:rFonts w:hint="eastAsia"/>
          <w:b/>
          <w:sz w:val="32"/>
          <w:szCs w:val="32"/>
        </w:rPr>
        <w:t>年国家学生体质健康测试数据分析报告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校在九月中旬接到上级通知，要求对全校学生进行体质测试并上报。教育局、体育局、体卫艺工作领导高度重视，文件精神指示，要求对全校学生进行全测全报，上报真实数据，让国家对于目前学生的体质情况有一个真实的了解。全校体育组教师集体参加，其他教师全力配合，通力合作。历时7天时间，完成上级交代的</w:t>
      </w:r>
      <w:r>
        <w:rPr>
          <w:rFonts w:hint="eastAsia"/>
          <w:sz w:val="24"/>
          <w:szCs w:val="24"/>
          <w:lang w:eastAsia="zh-CN"/>
        </w:rPr>
        <w:t>任务</w:t>
      </w:r>
      <w:r>
        <w:rPr>
          <w:rFonts w:hint="eastAsia"/>
          <w:sz w:val="24"/>
          <w:szCs w:val="24"/>
        </w:rPr>
        <w:t>。我校于10月24号在“中国学生体质健康网”上传成功。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测评对象和方法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测评对象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南京市浦口区台上小组201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年学生共计1538，共有36个教学班，先按照导入模板做了学校的测试名单。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测评人员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全体体育教师及班主任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测评项目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测试项目为按照标准要求必测项目：身高、体重、坐位体前屈、一分钟跳绳、一分钟仰卧起坐、肺活量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选测项目：50米、四五六年级400米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测评仪器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测试的仪器：市符合国家体育局和教育部标准的体质健康测试专用仪器，包括身高体重测试仪、肺活量测试仪、坐位体前屈测试仪。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达标情况：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4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我校学生体质健康测试：合格率94.5%，不合格率5.5%。优秀率11.2%，良好率48.3%，及格率35%，不及格率5.5%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结论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firstLine="0" w:firstLine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经过这次对全校学生的体质全面的检查测试，总体来说，我校学生的体质良好。这与我校积极开展体育活动有密不可分的关系！但此次体质检查中，也发现部分孩子体重肥胖，身体动作不协调等情况，学校应加强学生全面发展的素质教育，让学生意识到学习与体育锻炼两不误的关系。教育学生养成良好的体育锻炼习惯，培养学生自觉进行体育锻炼的优良品质。</w:t>
      </w:r>
    </w:p>
    <w:p>
      <w:pPr>
        <w:pStyle w:val="8"/>
        <w:ind w:left="420" w:firstLine="0" w:firstLineChars="0"/>
        <w:jc w:val="right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201812.1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1623"/>
    <w:multiLevelType w:val="multilevel"/>
    <w:tmpl w:val="28DE1623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C180861"/>
    <w:multiLevelType w:val="multilevel"/>
    <w:tmpl w:val="4C18086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068D"/>
    <w:rsid w:val="00062665"/>
    <w:rsid w:val="0012068D"/>
    <w:rsid w:val="00524CAC"/>
    <w:rsid w:val="009457DF"/>
    <w:rsid w:val="00A01642"/>
    <w:rsid w:val="00F86E90"/>
    <w:rsid w:val="17BC5FF8"/>
    <w:rsid w:val="37A338FB"/>
    <w:rsid w:val="3E3B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96</Words>
  <Characters>550</Characters>
  <Lines>4</Lines>
  <Paragraphs>1</Paragraphs>
  <TotalTime>33</TotalTime>
  <ScaleCrop>false</ScaleCrop>
  <LinksUpToDate>false</LinksUpToDate>
  <CharactersWithSpaces>645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2018-03-14T04:50:00Z</dcterms:created>
  <dc:creator>lenovo</dc:creator>
  <cp:lastModifiedBy>Звезда</cp:lastModifiedBy>
  <dcterms:modified xsi:type="dcterms:W3CDTF">2018-12-26T03:59:09Z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